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5F" w:rsidRPr="00914EFF" w:rsidRDefault="00FF475F" w:rsidP="00FF475F">
      <w:pPr>
        <w:widowControl/>
        <w:spacing w:before="156" w:line="360" w:lineRule="auto"/>
        <w:ind w:right="640"/>
        <w:rPr>
          <w:rFonts w:ascii="宋体" w:hAnsi="宋体" w:hint="eastAsia"/>
          <w:sz w:val="24"/>
          <w:szCs w:val="24"/>
        </w:rPr>
      </w:pPr>
      <w:bookmarkStart w:id="0" w:name="_GoBack"/>
      <w:bookmarkEnd w:id="0"/>
      <w:r w:rsidRPr="00914EFF">
        <w:rPr>
          <w:rFonts w:ascii="宋体" w:hAnsi="宋体" w:hint="eastAsia"/>
          <w:sz w:val="24"/>
          <w:szCs w:val="24"/>
        </w:rPr>
        <w:t>附件：</w:t>
      </w:r>
    </w:p>
    <w:p w:rsidR="00FF475F" w:rsidRPr="00914EFF" w:rsidRDefault="00FF475F" w:rsidP="00FF475F">
      <w:pPr>
        <w:spacing w:before="156" w:line="360" w:lineRule="auto"/>
        <w:jc w:val="center"/>
        <w:rPr>
          <w:rFonts w:ascii="宋体" w:hAnsi="宋体" w:hint="eastAsia"/>
          <w:b/>
          <w:sz w:val="24"/>
          <w:szCs w:val="24"/>
        </w:rPr>
      </w:pPr>
      <w:r w:rsidRPr="00914EFF">
        <w:rPr>
          <w:rFonts w:ascii="宋体" w:hAnsi="宋体" w:hint="eastAsia"/>
          <w:b/>
          <w:sz w:val="24"/>
          <w:szCs w:val="24"/>
        </w:rPr>
        <w:t>全国扶贫开发信息化建设规划</w:t>
      </w:r>
    </w:p>
    <w:p w:rsidR="00FF475F" w:rsidRPr="00914EFF" w:rsidRDefault="00FF475F" w:rsidP="00FF475F">
      <w:pPr>
        <w:spacing w:before="156" w:line="360" w:lineRule="auto"/>
        <w:ind w:firstLine="630"/>
        <w:rPr>
          <w:rFonts w:ascii="宋体" w:hAnsi="宋体"/>
          <w:b/>
          <w:sz w:val="24"/>
          <w:szCs w:val="24"/>
        </w:rPr>
      </w:pPr>
      <w:r w:rsidRPr="00914EFF">
        <w:rPr>
          <w:rFonts w:ascii="宋体" w:hAnsi="宋体" w:hint="eastAsia"/>
          <w:b/>
          <w:sz w:val="24"/>
          <w:szCs w:val="24"/>
        </w:rPr>
        <w:t>一、背景及依据</w:t>
      </w:r>
    </w:p>
    <w:p w:rsidR="00FF475F" w:rsidRPr="00914EFF" w:rsidRDefault="00FF475F" w:rsidP="00FF475F">
      <w:pPr>
        <w:spacing w:before="156" w:line="360" w:lineRule="auto"/>
        <w:ind w:firstLine="630"/>
        <w:rPr>
          <w:rFonts w:ascii="宋体" w:hAnsi="宋体" w:hint="eastAsia"/>
          <w:sz w:val="24"/>
          <w:szCs w:val="24"/>
        </w:rPr>
      </w:pPr>
      <w:r w:rsidRPr="00914EFF">
        <w:rPr>
          <w:rFonts w:ascii="宋体" w:hAnsi="宋体" w:hint="eastAsia"/>
          <w:sz w:val="24"/>
          <w:szCs w:val="24"/>
        </w:rPr>
        <w:t>改革开放以来，我国扶贫开发工作取得举世瞩目的成就，走出了一条中国特色扶贫开发道路。但也存在一些问题，如扶贫开发工作没有形成一套完整的识别、帮扶、监管、评估业务流程，呈现碎片化现象；针对扶贫开发项目和资金，未能形成事先预警、事中监控、事后评估的综合监管体系；各级扶贫开发部门与相关行业部门尚未形成信息共享和业务协同机制；扶贫开发信息公开程度较低，无法充分发挥社会力量对扶贫工作的参与和监督作用。</w:t>
      </w:r>
    </w:p>
    <w:p w:rsidR="00FF475F" w:rsidRPr="00914EFF" w:rsidRDefault="00FF475F" w:rsidP="00FF475F">
      <w:pPr>
        <w:spacing w:before="156" w:line="360" w:lineRule="auto"/>
        <w:ind w:firstLine="630"/>
        <w:rPr>
          <w:rFonts w:ascii="宋体" w:hAnsi="宋体" w:hint="eastAsia"/>
          <w:sz w:val="24"/>
          <w:szCs w:val="24"/>
        </w:rPr>
      </w:pPr>
      <w:r w:rsidRPr="00914EFF">
        <w:rPr>
          <w:rFonts w:ascii="宋体" w:hAnsi="宋体" w:hint="eastAsia"/>
          <w:sz w:val="24"/>
          <w:szCs w:val="24"/>
        </w:rPr>
        <w:t>十八大以来，党中央、国务院对扶贫开发工作高度重视，做出了新的部署，提出了新的要求。《中国农村扶贫开发纲要（2011-2020年）》（中办发〔2011〕10号，以下简称《纲要》）提出要“建立扶贫开发信息系统”。《关于创新机制扎实推进农村扶贫开发工作的意见》（中办发〔2013〕25号，以下简称《25号文件》）进一步提出要“建设全国扶贫信息网络系统”，迫切需要加快扶贫开发信息化建设步伐，构建全国扶贫开发信息化平台，推动扶贫开发体制机制创新。建立信息共享和业务协作机制，构建政府、市场、社会共同参与的“大扶贫”格局，确保扶贫开发工作的公平、透明、高效。</w:t>
      </w:r>
    </w:p>
    <w:p w:rsidR="00FF475F" w:rsidRPr="00914EFF" w:rsidRDefault="00FF475F" w:rsidP="00FF475F">
      <w:pPr>
        <w:spacing w:before="156" w:line="360" w:lineRule="auto"/>
        <w:ind w:firstLine="630"/>
        <w:rPr>
          <w:rFonts w:ascii="宋体" w:hAnsi="宋体"/>
          <w:b/>
          <w:sz w:val="24"/>
          <w:szCs w:val="24"/>
        </w:rPr>
      </w:pPr>
      <w:r w:rsidRPr="00914EFF">
        <w:rPr>
          <w:rFonts w:ascii="宋体" w:hAnsi="宋体" w:hint="eastAsia"/>
          <w:b/>
          <w:sz w:val="24"/>
          <w:szCs w:val="24"/>
        </w:rPr>
        <w:t>二、指导思想</w:t>
      </w:r>
    </w:p>
    <w:p w:rsidR="00FF475F" w:rsidRPr="00914EFF" w:rsidRDefault="00FF475F" w:rsidP="00FF475F">
      <w:pPr>
        <w:spacing w:before="156" w:line="360" w:lineRule="auto"/>
        <w:ind w:firstLine="630"/>
        <w:rPr>
          <w:rFonts w:ascii="宋体" w:hAnsi="宋体" w:hint="eastAsia"/>
          <w:sz w:val="24"/>
          <w:szCs w:val="24"/>
        </w:rPr>
      </w:pPr>
      <w:r w:rsidRPr="00914EFF">
        <w:rPr>
          <w:rFonts w:ascii="宋体" w:hAnsi="宋体" w:hint="eastAsia"/>
          <w:sz w:val="24"/>
          <w:szCs w:val="24"/>
        </w:rPr>
        <w:t>深入贯彻落实科学发展观，全面落实《纲要》和《25号文件》精神，充分利用现代信息技术和通信技术，构建全国集中的全国扶贫开发信息化平台。以信息化推动扶贫开发工作科学化、规范化、精细化，进一步提高扶贫开发政策、资金、项目的效能，实施精准扶贫，最终实现“消除贫困、改善民生、实现共同富裕”的扶贫开发工作目标。</w:t>
      </w:r>
    </w:p>
    <w:p w:rsidR="00FF475F" w:rsidRPr="00914EFF" w:rsidRDefault="00FF475F" w:rsidP="00FF475F">
      <w:pPr>
        <w:spacing w:before="156" w:line="360" w:lineRule="auto"/>
        <w:ind w:firstLine="630"/>
        <w:rPr>
          <w:rFonts w:ascii="宋体" w:hAnsi="宋体"/>
          <w:b/>
          <w:sz w:val="24"/>
          <w:szCs w:val="24"/>
        </w:rPr>
      </w:pPr>
      <w:r w:rsidRPr="00914EFF">
        <w:rPr>
          <w:rFonts w:ascii="宋体" w:hAnsi="宋体" w:hint="eastAsia"/>
          <w:b/>
          <w:sz w:val="24"/>
          <w:szCs w:val="24"/>
        </w:rPr>
        <w:t>三、基本原则</w:t>
      </w:r>
    </w:p>
    <w:p w:rsidR="00FF475F" w:rsidRPr="00914EFF" w:rsidRDefault="00FF475F" w:rsidP="00FF475F">
      <w:pPr>
        <w:spacing w:before="156" w:line="360" w:lineRule="auto"/>
        <w:ind w:firstLine="630"/>
        <w:rPr>
          <w:rFonts w:ascii="宋体" w:hAnsi="宋体"/>
          <w:b/>
          <w:sz w:val="24"/>
          <w:szCs w:val="24"/>
        </w:rPr>
      </w:pPr>
      <w:r w:rsidRPr="00914EFF">
        <w:rPr>
          <w:rFonts w:ascii="宋体" w:hAnsi="宋体" w:hint="eastAsia"/>
          <w:b/>
          <w:sz w:val="24"/>
          <w:szCs w:val="24"/>
        </w:rPr>
        <w:t>（一）统筹规划，有序推进</w:t>
      </w:r>
    </w:p>
    <w:p w:rsidR="00FF475F" w:rsidRPr="00914EFF" w:rsidRDefault="00FF475F" w:rsidP="00FF475F">
      <w:pPr>
        <w:spacing w:before="156" w:line="360" w:lineRule="auto"/>
        <w:ind w:firstLine="630"/>
        <w:rPr>
          <w:rFonts w:ascii="宋体" w:hAnsi="宋体"/>
          <w:sz w:val="24"/>
          <w:szCs w:val="24"/>
        </w:rPr>
      </w:pPr>
      <w:r w:rsidRPr="00914EFF">
        <w:rPr>
          <w:rFonts w:ascii="宋体" w:hAnsi="宋体" w:hint="eastAsia"/>
          <w:sz w:val="24"/>
          <w:szCs w:val="24"/>
        </w:rPr>
        <w:t>加强全国扶贫开发信息系统的顶层设计，统筹规划全国大扶贫信息化体系，</w:t>
      </w:r>
      <w:r w:rsidRPr="00914EFF">
        <w:rPr>
          <w:rFonts w:ascii="宋体" w:hAnsi="宋体" w:hint="eastAsia"/>
          <w:sz w:val="24"/>
          <w:szCs w:val="24"/>
        </w:rPr>
        <w:lastRenderedPageBreak/>
        <w:t>明确扶贫开发主体、扶贫开发对象、扶贫开发渠道、扶贫开发标准等要素；完成扶贫开发信息化基础设施建设、网络建设、应用软件开发。按照“统筹规划，分布实施”的原则，稳步推进业务管理、监督监管、公共服务、业务协同、宏观决策等扶贫开发各项工作的信息化。</w:t>
      </w:r>
    </w:p>
    <w:p w:rsidR="00FF475F" w:rsidRPr="00914EFF" w:rsidRDefault="00FF475F" w:rsidP="00FF475F">
      <w:pPr>
        <w:spacing w:before="156" w:line="360" w:lineRule="auto"/>
        <w:ind w:firstLine="630"/>
        <w:rPr>
          <w:rFonts w:ascii="宋体" w:hAnsi="宋体"/>
          <w:b/>
          <w:sz w:val="24"/>
          <w:szCs w:val="24"/>
        </w:rPr>
      </w:pPr>
      <w:r w:rsidRPr="00914EFF">
        <w:rPr>
          <w:rFonts w:ascii="宋体" w:hAnsi="宋体" w:hint="eastAsia"/>
          <w:b/>
          <w:sz w:val="24"/>
          <w:szCs w:val="24"/>
        </w:rPr>
        <w:t>（二）制定标准，统一规范</w:t>
      </w:r>
    </w:p>
    <w:p w:rsidR="00FF475F" w:rsidRPr="00914EFF" w:rsidRDefault="00FF475F" w:rsidP="00FF475F">
      <w:pPr>
        <w:spacing w:before="156" w:line="360" w:lineRule="auto"/>
        <w:ind w:firstLine="630"/>
        <w:rPr>
          <w:rFonts w:ascii="宋体" w:hAnsi="宋体"/>
          <w:sz w:val="24"/>
          <w:szCs w:val="24"/>
        </w:rPr>
      </w:pPr>
      <w:r w:rsidRPr="00914EFF">
        <w:rPr>
          <w:rFonts w:ascii="宋体" w:hAnsi="宋体" w:hint="eastAsia"/>
          <w:sz w:val="24"/>
          <w:szCs w:val="24"/>
        </w:rPr>
        <w:t>从业务梳理和流程优化入手，研究制定扶贫开发业务流程、指标体系、信息结构通则等标准规范，推动全国各级扶贫开发部门业务流程的统一、规范；制定数据接口标准和规则，建立与扶贫开发相关部门的信息共享和业务协同机制；制定全国扶贫开发信息安全保密制度和规范。</w:t>
      </w:r>
    </w:p>
    <w:p w:rsidR="00FF475F" w:rsidRPr="00914EFF" w:rsidRDefault="00FF475F" w:rsidP="00FF475F">
      <w:pPr>
        <w:spacing w:before="156" w:line="360" w:lineRule="auto"/>
        <w:ind w:firstLine="630"/>
        <w:rPr>
          <w:rFonts w:ascii="宋体" w:hAnsi="宋体"/>
          <w:b/>
          <w:sz w:val="24"/>
          <w:szCs w:val="24"/>
        </w:rPr>
      </w:pPr>
      <w:r w:rsidRPr="00914EFF">
        <w:rPr>
          <w:rFonts w:ascii="宋体" w:hAnsi="宋体" w:hint="eastAsia"/>
          <w:b/>
          <w:sz w:val="24"/>
          <w:szCs w:val="24"/>
        </w:rPr>
        <w:t>（三）共享资源，降低成本</w:t>
      </w:r>
    </w:p>
    <w:p w:rsidR="00FF475F" w:rsidRPr="00914EFF" w:rsidRDefault="00FF475F" w:rsidP="00FF475F">
      <w:pPr>
        <w:spacing w:before="156" w:line="360" w:lineRule="auto"/>
        <w:ind w:firstLine="630"/>
        <w:rPr>
          <w:rFonts w:ascii="宋体" w:hAnsi="宋体"/>
          <w:sz w:val="24"/>
          <w:szCs w:val="24"/>
        </w:rPr>
      </w:pPr>
      <w:r w:rsidRPr="00914EFF">
        <w:rPr>
          <w:rFonts w:ascii="宋体" w:hAnsi="宋体" w:hint="eastAsia"/>
          <w:sz w:val="24"/>
          <w:szCs w:val="24"/>
        </w:rPr>
        <w:t>充分利用国家电子政务网络、国家基础信息资源库、国家网络与信息安全基础设施等公共资源，发挥市场作用，采用服务外包等方式构建扶贫开发信息系统运行环境，提高信息化建设工作效率，降低信息化平台建设和维护成本。</w:t>
      </w:r>
    </w:p>
    <w:p w:rsidR="00FF475F" w:rsidRPr="00914EFF" w:rsidRDefault="00FF475F" w:rsidP="00FF475F">
      <w:pPr>
        <w:spacing w:before="156" w:line="360" w:lineRule="auto"/>
        <w:ind w:firstLine="630"/>
        <w:rPr>
          <w:rFonts w:ascii="宋体" w:hAnsi="宋体"/>
          <w:b/>
          <w:sz w:val="24"/>
          <w:szCs w:val="24"/>
        </w:rPr>
      </w:pPr>
      <w:r w:rsidRPr="00914EFF">
        <w:rPr>
          <w:rFonts w:ascii="宋体" w:hAnsi="宋体" w:hint="eastAsia"/>
          <w:b/>
          <w:sz w:val="24"/>
          <w:szCs w:val="24"/>
        </w:rPr>
        <w:t>（四）业务驱动，盘活数据</w:t>
      </w:r>
    </w:p>
    <w:p w:rsidR="00FF475F" w:rsidRPr="00914EFF" w:rsidRDefault="00FF475F" w:rsidP="00FF475F">
      <w:pPr>
        <w:spacing w:before="156" w:line="360" w:lineRule="auto"/>
        <w:ind w:firstLine="630"/>
        <w:rPr>
          <w:rFonts w:ascii="宋体" w:hAnsi="宋体"/>
          <w:sz w:val="24"/>
          <w:szCs w:val="24"/>
        </w:rPr>
      </w:pPr>
      <w:r w:rsidRPr="00914EFF">
        <w:rPr>
          <w:rFonts w:ascii="宋体" w:hAnsi="宋体" w:hint="eastAsia"/>
          <w:sz w:val="24"/>
          <w:szCs w:val="24"/>
        </w:rPr>
        <w:t>在扶贫对象建档立卡工作的基础上，构建扶贫开发基础数据库和业务数据库。基于扶贫开发信息系统开展扶贫开发业务，实现对基础数据库和业务数据库的更新，进而实现对扶贫对象的动态管理。</w:t>
      </w:r>
    </w:p>
    <w:p w:rsidR="00FF475F" w:rsidRPr="00914EFF" w:rsidRDefault="00FF475F" w:rsidP="00FF475F">
      <w:pPr>
        <w:spacing w:before="156" w:line="360" w:lineRule="auto"/>
        <w:ind w:firstLine="630"/>
        <w:rPr>
          <w:rFonts w:ascii="宋体" w:hAnsi="宋体"/>
          <w:b/>
          <w:sz w:val="24"/>
          <w:szCs w:val="24"/>
        </w:rPr>
      </w:pPr>
      <w:r w:rsidRPr="00914EFF">
        <w:rPr>
          <w:rFonts w:ascii="宋体" w:hAnsi="宋体" w:hint="eastAsia"/>
          <w:b/>
          <w:sz w:val="24"/>
          <w:szCs w:val="24"/>
        </w:rPr>
        <w:t>（五）互联互通，协同共享</w:t>
      </w:r>
    </w:p>
    <w:p w:rsidR="00FF475F" w:rsidRPr="00914EFF" w:rsidRDefault="00FF475F" w:rsidP="00FF475F">
      <w:pPr>
        <w:spacing w:before="156" w:line="360" w:lineRule="auto"/>
        <w:ind w:firstLine="630"/>
        <w:rPr>
          <w:rFonts w:ascii="宋体" w:hAnsi="宋体"/>
          <w:sz w:val="24"/>
          <w:szCs w:val="24"/>
        </w:rPr>
      </w:pPr>
      <w:r w:rsidRPr="00914EFF">
        <w:rPr>
          <w:rFonts w:ascii="宋体" w:hAnsi="宋体" w:hint="eastAsia"/>
          <w:sz w:val="24"/>
          <w:szCs w:val="24"/>
        </w:rPr>
        <w:t>通过电子政务内网实现与相关部门的信息系统之间的互通互联和信息共享；通过实时数据交换，实现不同开发渠道、不同扶贫开发行业之间的业务协同，为构建政府、市场、社会共同参与的“大扶贫”格局奠定基础。</w:t>
      </w:r>
    </w:p>
    <w:p w:rsidR="00FF475F" w:rsidRPr="00914EFF" w:rsidRDefault="00FF475F" w:rsidP="00FF475F">
      <w:pPr>
        <w:spacing w:before="156" w:line="360" w:lineRule="auto"/>
        <w:ind w:firstLine="630"/>
        <w:rPr>
          <w:rFonts w:ascii="宋体" w:hAnsi="宋体"/>
          <w:b/>
          <w:sz w:val="24"/>
          <w:szCs w:val="24"/>
        </w:rPr>
      </w:pPr>
      <w:r w:rsidRPr="00914EFF">
        <w:rPr>
          <w:rFonts w:ascii="宋体" w:hAnsi="宋体" w:hint="eastAsia"/>
          <w:b/>
          <w:sz w:val="24"/>
          <w:szCs w:val="24"/>
        </w:rPr>
        <w:t>四、建设目标</w:t>
      </w:r>
    </w:p>
    <w:p w:rsidR="00FF475F" w:rsidRPr="00914EFF" w:rsidRDefault="00FF475F" w:rsidP="00FF475F">
      <w:pPr>
        <w:spacing w:before="156" w:line="360" w:lineRule="auto"/>
        <w:ind w:firstLine="630"/>
        <w:rPr>
          <w:rFonts w:ascii="宋体" w:hAnsi="宋体"/>
          <w:sz w:val="24"/>
          <w:szCs w:val="24"/>
        </w:rPr>
      </w:pPr>
      <w:r w:rsidRPr="00914EFF">
        <w:rPr>
          <w:rFonts w:ascii="宋体" w:hAnsi="宋体" w:hint="eastAsia"/>
          <w:sz w:val="24"/>
          <w:szCs w:val="24"/>
        </w:rPr>
        <w:t>到</w:t>
      </w:r>
      <w:r w:rsidRPr="00914EFF">
        <w:rPr>
          <w:rFonts w:ascii="宋体" w:hAnsi="宋体"/>
          <w:sz w:val="24"/>
          <w:szCs w:val="24"/>
        </w:rPr>
        <w:t>201</w:t>
      </w:r>
      <w:r w:rsidRPr="00914EFF">
        <w:rPr>
          <w:rFonts w:ascii="宋体" w:hAnsi="宋体" w:hint="eastAsia"/>
          <w:sz w:val="24"/>
          <w:szCs w:val="24"/>
        </w:rPr>
        <w:t>6年底，基本完成扶贫开发信息化工作的“一五六”建设目标：“一”是构建一个全国大集中的扶贫开发信息系统。“五”是实现扶贫开发工作的五大功能，即支撑扶贫开发全过程信息化的业务管理功能；</w:t>
      </w:r>
      <w:proofErr w:type="gramStart"/>
      <w:r w:rsidRPr="00914EFF">
        <w:rPr>
          <w:rFonts w:ascii="宋体" w:hAnsi="宋体" w:hint="eastAsia"/>
          <w:sz w:val="24"/>
          <w:szCs w:val="24"/>
        </w:rPr>
        <w:t>融内部</w:t>
      </w:r>
      <w:proofErr w:type="gramEnd"/>
      <w:r w:rsidRPr="00914EFF">
        <w:rPr>
          <w:rFonts w:ascii="宋体" w:hAnsi="宋体" w:hint="eastAsia"/>
          <w:sz w:val="24"/>
          <w:szCs w:val="24"/>
        </w:rPr>
        <w:t>监控和外部监督于一体的扶贫开发资金、项目监管功能；引导社会力量、扶贫对象共同参与扶贫工</w:t>
      </w:r>
      <w:r w:rsidRPr="00914EFF">
        <w:rPr>
          <w:rFonts w:ascii="宋体" w:hAnsi="宋体" w:hint="eastAsia"/>
          <w:sz w:val="24"/>
          <w:szCs w:val="24"/>
        </w:rPr>
        <w:lastRenderedPageBreak/>
        <w:t>作的公共服务功能；与扶贫开发工作相关部门的信息共享和业务协作功能；基于数据仓库和数据挖掘技术的决策支持功能。“六”是构建一个覆盖中央、省、市、县、乡镇、行政村的六级业务网。</w:t>
      </w:r>
    </w:p>
    <w:p w:rsidR="00FF475F" w:rsidRPr="00914EFF" w:rsidRDefault="00FF475F" w:rsidP="00FF475F">
      <w:pPr>
        <w:spacing w:before="156" w:line="360" w:lineRule="auto"/>
        <w:ind w:firstLine="630"/>
        <w:rPr>
          <w:rFonts w:ascii="宋体" w:hAnsi="宋体"/>
          <w:b/>
          <w:sz w:val="24"/>
          <w:szCs w:val="24"/>
        </w:rPr>
      </w:pPr>
      <w:r w:rsidRPr="00914EFF">
        <w:rPr>
          <w:rFonts w:ascii="宋体" w:hAnsi="宋体" w:hint="eastAsia"/>
          <w:b/>
          <w:sz w:val="24"/>
          <w:szCs w:val="24"/>
        </w:rPr>
        <w:t>五、主要任务</w:t>
      </w:r>
    </w:p>
    <w:p w:rsidR="00FF475F" w:rsidRPr="00914EFF" w:rsidRDefault="00FF475F" w:rsidP="00FF475F">
      <w:pPr>
        <w:spacing w:before="156" w:line="360" w:lineRule="auto"/>
        <w:ind w:firstLine="630"/>
        <w:rPr>
          <w:rFonts w:ascii="宋体" w:hAnsi="宋体"/>
          <w:b/>
          <w:sz w:val="24"/>
          <w:szCs w:val="24"/>
        </w:rPr>
      </w:pPr>
      <w:r w:rsidRPr="00914EFF">
        <w:rPr>
          <w:rFonts w:ascii="宋体" w:hAnsi="宋体" w:hint="eastAsia"/>
          <w:b/>
          <w:sz w:val="24"/>
          <w:szCs w:val="24"/>
        </w:rPr>
        <w:t>（一）基础环境建设</w:t>
      </w:r>
    </w:p>
    <w:p w:rsidR="00FF475F" w:rsidRPr="00914EFF" w:rsidRDefault="00FF475F" w:rsidP="00FF475F">
      <w:pPr>
        <w:spacing w:before="156" w:line="360" w:lineRule="auto"/>
        <w:ind w:firstLine="630"/>
        <w:rPr>
          <w:rFonts w:ascii="宋体" w:hAnsi="宋体"/>
          <w:b/>
          <w:sz w:val="24"/>
          <w:szCs w:val="24"/>
        </w:rPr>
      </w:pPr>
      <w:r w:rsidRPr="00914EFF">
        <w:rPr>
          <w:rFonts w:ascii="宋体" w:hAnsi="宋体"/>
          <w:b/>
          <w:sz w:val="24"/>
          <w:szCs w:val="24"/>
        </w:rPr>
        <w:t>1.</w:t>
      </w:r>
      <w:r w:rsidRPr="00914EFF">
        <w:rPr>
          <w:rFonts w:ascii="宋体" w:hAnsi="宋体" w:hint="eastAsia"/>
          <w:b/>
          <w:sz w:val="24"/>
          <w:szCs w:val="24"/>
        </w:rPr>
        <w:t>软硬件环境</w:t>
      </w:r>
    </w:p>
    <w:p w:rsidR="00FF475F" w:rsidRPr="00914EFF" w:rsidRDefault="00FF475F" w:rsidP="00FF475F">
      <w:pPr>
        <w:spacing w:before="156" w:line="360" w:lineRule="auto"/>
        <w:ind w:firstLine="630"/>
        <w:rPr>
          <w:rFonts w:ascii="宋体" w:hAnsi="宋体"/>
          <w:sz w:val="24"/>
          <w:szCs w:val="24"/>
        </w:rPr>
      </w:pPr>
      <w:r w:rsidRPr="00914EFF">
        <w:rPr>
          <w:rFonts w:ascii="宋体" w:hAnsi="宋体" w:hint="eastAsia"/>
          <w:sz w:val="24"/>
          <w:szCs w:val="24"/>
        </w:rPr>
        <w:t>采用成熟先进的信息技术，采取自建和购买服务的方式，开展扶贫开发信息系统硬件、网络、系统软件等运行环境建设，建立扶贫开发数据中心、数据备份中心和</w:t>
      </w:r>
      <w:proofErr w:type="gramStart"/>
      <w:r w:rsidRPr="00914EFF">
        <w:rPr>
          <w:rFonts w:ascii="宋体" w:hAnsi="宋体" w:hint="eastAsia"/>
          <w:sz w:val="24"/>
          <w:szCs w:val="24"/>
        </w:rPr>
        <w:t>容灾</w:t>
      </w:r>
      <w:proofErr w:type="gramEnd"/>
      <w:r w:rsidRPr="00914EFF">
        <w:rPr>
          <w:rFonts w:ascii="宋体" w:hAnsi="宋体" w:hint="eastAsia"/>
          <w:sz w:val="24"/>
          <w:szCs w:val="24"/>
        </w:rPr>
        <w:t>中心。</w:t>
      </w:r>
    </w:p>
    <w:p w:rsidR="00FF475F" w:rsidRPr="00914EFF" w:rsidRDefault="00FF475F" w:rsidP="00FF475F">
      <w:pPr>
        <w:spacing w:before="156" w:line="360" w:lineRule="auto"/>
        <w:ind w:firstLine="630"/>
        <w:rPr>
          <w:rFonts w:ascii="宋体" w:hAnsi="宋体"/>
          <w:b/>
          <w:sz w:val="24"/>
          <w:szCs w:val="24"/>
        </w:rPr>
      </w:pPr>
      <w:r w:rsidRPr="00914EFF">
        <w:rPr>
          <w:rFonts w:ascii="宋体" w:hAnsi="宋体" w:hint="eastAsia"/>
          <w:b/>
          <w:sz w:val="24"/>
          <w:szCs w:val="24"/>
        </w:rPr>
        <w:t>2</w:t>
      </w:r>
      <w:r w:rsidRPr="00914EFF">
        <w:rPr>
          <w:rFonts w:ascii="宋体" w:hAnsi="宋体" w:hint="eastAsia"/>
          <w:sz w:val="24"/>
          <w:szCs w:val="24"/>
        </w:rPr>
        <w:t>.</w:t>
      </w:r>
      <w:r w:rsidRPr="00914EFF">
        <w:rPr>
          <w:rFonts w:ascii="宋体" w:hAnsi="宋体" w:hint="eastAsia"/>
          <w:b/>
          <w:sz w:val="24"/>
          <w:szCs w:val="24"/>
        </w:rPr>
        <w:t>网络环境</w:t>
      </w:r>
    </w:p>
    <w:p w:rsidR="00FF475F" w:rsidRPr="00914EFF" w:rsidRDefault="00FF475F" w:rsidP="00FF475F">
      <w:pPr>
        <w:spacing w:before="156" w:line="360" w:lineRule="auto"/>
        <w:ind w:firstLine="630"/>
        <w:rPr>
          <w:rFonts w:ascii="宋体" w:hAnsi="宋体"/>
          <w:sz w:val="24"/>
          <w:szCs w:val="24"/>
        </w:rPr>
      </w:pPr>
      <w:r w:rsidRPr="00914EFF">
        <w:rPr>
          <w:rFonts w:ascii="宋体" w:hAnsi="宋体" w:hint="eastAsia"/>
          <w:sz w:val="24"/>
          <w:szCs w:val="24"/>
        </w:rPr>
        <w:t>借助国家电子政务外网，构建覆盖中央、省、市、县、乡镇、行政村的六级业务网，支撑扶贫开发业务管理功能的延伸。依托国家电子政务内网，实现国务院扶贫办与扶贫开发工作相关部门的互通互联。</w:t>
      </w:r>
    </w:p>
    <w:p w:rsidR="00FF475F" w:rsidRPr="00914EFF" w:rsidRDefault="00FF475F" w:rsidP="00FF475F">
      <w:pPr>
        <w:spacing w:before="156" w:line="360" w:lineRule="auto"/>
        <w:ind w:firstLine="630"/>
        <w:rPr>
          <w:rFonts w:ascii="宋体" w:hAnsi="宋体"/>
          <w:b/>
          <w:sz w:val="24"/>
          <w:szCs w:val="24"/>
        </w:rPr>
      </w:pPr>
      <w:r w:rsidRPr="00914EFF">
        <w:rPr>
          <w:rFonts w:ascii="宋体" w:hAnsi="宋体" w:hint="eastAsia"/>
          <w:b/>
          <w:sz w:val="24"/>
          <w:szCs w:val="24"/>
        </w:rPr>
        <w:t>（二）应用系统开发</w:t>
      </w:r>
    </w:p>
    <w:p w:rsidR="00FF475F" w:rsidRPr="00914EFF" w:rsidRDefault="00FF475F" w:rsidP="00FF475F">
      <w:pPr>
        <w:spacing w:before="156" w:line="360" w:lineRule="auto"/>
        <w:ind w:firstLine="630"/>
        <w:rPr>
          <w:rFonts w:ascii="宋体" w:hAnsi="宋体"/>
          <w:sz w:val="24"/>
          <w:szCs w:val="24"/>
        </w:rPr>
      </w:pPr>
      <w:r w:rsidRPr="00914EFF">
        <w:rPr>
          <w:rFonts w:ascii="宋体" w:hAnsi="宋体"/>
          <w:sz w:val="24"/>
          <w:szCs w:val="24"/>
        </w:rPr>
        <w:t>1.</w:t>
      </w:r>
      <w:r w:rsidRPr="00914EFF">
        <w:rPr>
          <w:rFonts w:ascii="宋体" w:hAnsi="宋体" w:hint="eastAsia"/>
          <w:sz w:val="24"/>
          <w:szCs w:val="24"/>
        </w:rPr>
        <w:t>业务系统</w:t>
      </w:r>
    </w:p>
    <w:p w:rsidR="00FF475F" w:rsidRPr="00914EFF" w:rsidRDefault="00FF475F" w:rsidP="00FF475F">
      <w:pPr>
        <w:spacing w:before="156" w:line="360" w:lineRule="auto"/>
        <w:ind w:firstLine="630"/>
        <w:rPr>
          <w:rFonts w:ascii="宋体" w:hAnsi="宋体"/>
          <w:sz w:val="24"/>
          <w:szCs w:val="24"/>
        </w:rPr>
      </w:pPr>
      <w:r w:rsidRPr="00914EFF">
        <w:rPr>
          <w:rFonts w:ascii="宋体" w:hAnsi="宋体" w:hint="eastAsia"/>
          <w:sz w:val="24"/>
          <w:szCs w:val="24"/>
        </w:rPr>
        <w:t>完成扶贫开发信息系统应用软件开发和部署，实现帮扶对象动态管理、帮扶资源合理配置、帮扶过程监测监督、帮扶结果评估反馈的闭环机制和全过程信息化；完成与相关系统的接口设计开发，支撑与相关部门的数据共享和业务协同。</w:t>
      </w:r>
    </w:p>
    <w:p w:rsidR="00FF475F" w:rsidRPr="00914EFF" w:rsidRDefault="00FF475F" w:rsidP="00FF475F">
      <w:pPr>
        <w:spacing w:before="156" w:line="360" w:lineRule="auto"/>
        <w:ind w:firstLine="630"/>
        <w:rPr>
          <w:rFonts w:ascii="宋体" w:hAnsi="宋体"/>
          <w:sz w:val="24"/>
          <w:szCs w:val="24"/>
        </w:rPr>
      </w:pPr>
      <w:r w:rsidRPr="00914EFF">
        <w:rPr>
          <w:rFonts w:ascii="宋体" w:hAnsi="宋体"/>
          <w:sz w:val="24"/>
          <w:szCs w:val="24"/>
        </w:rPr>
        <w:t>2.</w:t>
      </w:r>
      <w:r w:rsidRPr="00914EFF">
        <w:rPr>
          <w:rFonts w:ascii="宋体" w:hAnsi="宋体" w:hint="eastAsia"/>
          <w:sz w:val="24"/>
          <w:szCs w:val="24"/>
        </w:rPr>
        <w:t>监管系统</w:t>
      </w:r>
    </w:p>
    <w:p w:rsidR="00FF475F" w:rsidRPr="00914EFF" w:rsidRDefault="00FF475F" w:rsidP="00FF475F">
      <w:pPr>
        <w:spacing w:before="156" w:line="360" w:lineRule="auto"/>
        <w:ind w:firstLine="630"/>
        <w:rPr>
          <w:rFonts w:ascii="宋体" w:hAnsi="宋体"/>
          <w:sz w:val="24"/>
          <w:szCs w:val="24"/>
        </w:rPr>
      </w:pPr>
      <w:r w:rsidRPr="00914EFF">
        <w:rPr>
          <w:rFonts w:ascii="宋体" w:hAnsi="宋体" w:hint="eastAsia"/>
          <w:sz w:val="24"/>
          <w:szCs w:val="24"/>
        </w:rPr>
        <w:t>开发扶贫开发数据比对、分析和监控功能，及时发现问题，构建扶贫帮扶事先预警、事中监控、事后评估的综合监督评价体系，定期发布监测评估报告，确保扶贫开发资金安全。</w:t>
      </w:r>
    </w:p>
    <w:p w:rsidR="00FF475F" w:rsidRPr="00914EFF" w:rsidRDefault="00FF475F" w:rsidP="00FF475F">
      <w:pPr>
        <w:spacing w:before="156" w:line="360" w:lineRule="auto"/>
        <w:ind w:firstLine="630"/>
        <w:rPr>
          <w:rFonts w:ascii="宋体" w:hAnsi="宋体"/>
          <w:sz w:val="24"/>
          <w:szCs w:val="24"/>
        </w:rPr>
      </w:pPr>
      <w:r w:rsidRPr="00914EFF">
        <w:rPr>
          <w:rFonts w:ascii="宋体" w:hAnsi="宋体" w:hint="eastAsia"/>
          <w:sz w:val="24"/>
          <w:szCs w:val="24"/>
        </w:rPr>
        <w:t>3</w:t>
      </w:r>
      <w:r w:rsidRPr="00914EFF">
        <w:rPr>
          <w:rFonts w:ascii="宋体" w:hAnsi="宋体"/>
          <w:sz w:val="24"/>
          <w:szCs w:val="24"/>
        </w:rPr>
        <w:t>.</w:t>
      </w:r>
      <w:r w:rsidRPr="00914EFF">
        <w:rPr>
          <w:rFonts w:ascii="宋体" w:hAnsi="宋体" w:hint="eastAsia"/>
          <w:sz w:val="24"/>
          <w:szCs w:val="24"/>
        </w:rPr>
        <w:t>公共服务系统</w:t>
      </w:r>
    </w:p>
    <w:p w:rsidR="00FF475F" w:rsidRPr="00914EFF" w:rsidRDefault="00FF475F" w:rsidP="00FF475F">
      <w:pPr>
        <w:spacing w:before="156" w:line="360" w:lineRule="auto"/>
        <w:ind w:firstLine="630"/>
        <w:rPr>
          <w:rFonts w:ascii="宋体" w:hAnsi="宋体"/>
          <w:sz w:val="24"/>
          <w:szCs w:val="24"/>
        </w:rPr>
      </w:pPr>
      <w:r w:rsidRPr="00914EFF">
        <w:rPr>
          <w:rFonts w:ascii="宋体" w:hAnsi="宋体" w:hint="eastAsia"/>
          <w:sz w:val="24"/>
          <w:szCs w:val="24"/>
        </w:rPr>
        <w:t>基于互联网，采用网站</w:t>
      </w:r>
      <w:proofErr w:type="gramStart"/>
      <w:r w:rsidRPr="00914EFF">
        <w:rPr>
          <w:rFonts w:ascii="宋体" w:hAnsi="宋体" w:hint="eastAsia"/>
          <w:sz w:val="24"/>
          <w:szCs w:val="24"/>
        </w:rPr>
        <w:t>群技术</w:t>
      </w:r>
      <w:proofErr w:type="gramEnd"/>
      <w:r w:rsidRPr="00914EFF">
        <w:rPr>
          <w:rFonts w:ascii="宋体" w:hAnsi="宋体" w:hint="eastAsia"/>
          <w:sz w:val="24"/>
          <w:szCs w:val="24"/>
        </w:rPr>
        <w:t>构建全国扶贫开发网上服务平台。优化栏目设计、完善服务功能，发布政策信息；建立网上互动平台，接受社会监督；通过</w:t>
      </w:r>
      <w:r w:rsidRPr="00914EFF">
        <w:rPr>
          <w:rFonts w:ascii="宋体" w:hAnsi="宋体" w:hint="eastAsia"/>
          <w:sz w:val="24"/>
          <w:szCs w:val="24"/>
        </w:rPr>
        <w:lastRenderedPageBreak/>
        <w:t>扶贫开发需求和供给信息发布，引导社会资源参与扶贫开发。</w:t>
      </w:r>
    </w:p>
    <w:p w:rsidR="00FF475F" w:rsidRPr="00914EFF" w:rsidRDefault="00FF475F" w:rsidP="00FF475F">
      <w:pPr>
        <w:spacing w:before="156" w:line="360" w:lineRule="auto"/>
        <w:ind w:firstLine="630"/>
        <w:rPr>
          <w:rFonts w:ascii="宋体" w:hAnsi="宋体"/>
          <w:sz w:val="24"/>
          <w:szCs w:val="24"/>
        </w:rPr>
      </w:pPr>
      <w:r w:rsidRPr="00914EFF">
        <w:rPr>
          <w:rFonts w:ascii="宋体" w:hAnsi="宋体" w:hint="eastAsia"/>
          <w:sz w:val="24"/>
          <w:szCs w:val="24"/>
        </w:rPr>
        <w:t>4</w:t>
      </w:r>
      <w:r w:rsidRPr="00914EFF">
        <w:rPr>
          <w:rFonts w:ascii="宋体" w:hAnsi="宋体"/>
          <w:sz w:val="24"/>
          <w:szCs w:val="24"/>
        </w:rPr>
        <w:t>.</w:t>
      </w:r>
      <w:r w:rsidRPr="00914EFF">
        <w:rPr>
          <w:rFonts w:ascii="宋体" w:hAnsi="宋体" w:hint="eastAsia"/>
          <w:sz w:val="24"/>
          <w:szCs w:val="24"/>
        </w:rPr>
        <w:t>决策支持系统</w:t>
      </w:r>
    </w:p>
    <w:p w:rsidR="00FF475F" w:rsidRPr="00914EFF" w:rsidRDefault="00FF475F" w:rsidP="00FF475F">
      <w:pPr>
        <w:spacing w:before="156" w:line="360" w:lineRule="auto"/>
        <w:ind w:firstLine="630"/>
        <w:rPr>
          <w:rFonts w:ascii="宋体" w:hAnsi="宋体"/>
          <w:sz w:val="24"/>
          <w:szCs w:val="24"/>
        </w:rPr>
      </w:pPr>
      <w:r w:rsidRPr="00914EFF">
        <w:rPr>
          <w:rFonts w:ascii="宋体" w:hAnsi="宋体" w:hint="eastAsia"/>
          <w:sz w:val="24"/>
          <w:szCs w:val="24"/>
        </w:rPr>
        <w:t>充分利用扶贫对象基础数据库、扶贫开发业务数据库、交换数据库、空间地理信息资源库，构建扶贫开发宏观决策数据库，并进行深度分析和挖掘。定期发布决策分析报告，及时提出政策建议，实现扶贫开发政策制定和决策的科学化。</w:t>
      </w:r>
    </w:p>
    <w:p w:rsidR="00FF475F" w:rsidRPr="00914EFF" w:rsidRDefault="00FF475F" w:rsidP="00FF475F">
      <w:pPr>
        <w:spacing w:before="156" w:line="360" w:lineRule="auto"/>
        <w:ind w:firstLine="630"/>
        <w:rPr>
          <w:rFonts w:ascii="宋体" w:hAnsi="宋体"/>
          <w:sz w:val="24"/>
          <w:szCs w:val="24"/>
        </w:rPr>
      </w:pPr>
      <w:r w:rsidRPr="00914EFF">
        <w:rPr>
          <w:rFonts w:ascii="宋体" w:hAnsi="宋体" w:hint="eastAsia"/>
          <w:sz w:val="24"/>
          <w:szCs w:val="24"/>
        </w:rPr>
        <w:t>5</w:t>
      </w:r>
      <w:r w:rsidRPr="00914EFF">
        <w:rPr>
          <w:rFonts w:ascii="宋体" w:hAnsi="宋体"/>
          <w:sz w:val="24"/>
          <w:szCs w:val="24"/>
        </w:rPr>
        <w:t>.</w:t>
      </w:r>
      <w:r w:rsidRPr="00914EFF">
        <w:rPr>
          <w:rFonts w:ascii="宋体" w:hAnsi="宋体" w:hint="eastAsia"/>
          <w:sz w:val="24"/>
          <w:szCs w:val="24"/>
        </w:rPr>
        <w:t>拓展服务形式</w:t>
      </w:r>
    </w:p>
    <w:p w:rsidR="00FF475F" w:rsidRPr="00914EFF" w:rsidRDefault="00FF475F" w:rsidP="00FF475F">
      <w:pPr>
        <w:spacing w:before="156" w:line="360" w:lineRule="auto"/>
        <w:ind w:firstLine="630"/>
        <w:rPr>
          <w:rFonts w:ascii="宋体" w:hAnsi="宋体" w:hint="eastAsia"/>
          <w:sz w:val="24"/>
          <w:szCs w:val="24"/>
        </w:rPr>
      </w:pPr>
      <w:r w:rsidRPr="00914EFF">
        <w:rPr>
          <w:rFonts w:ascii="宋体" w:hAnsi="宋体" w:hint="eastAsia"/>
          <w:sz w:val="24"/>
          <w:szCs w:val="24"/>
        </w:rPr>
        <w:t>积极探索使用手机短信、政务微博、微信、手机智能客户端等新兴媒体和技术，开展形式多样的扶贫开发政策宣传和信息发布。</w:t>
      </w:r>
    </w:p>
    <w:p w:rsidR="00FF475F" w:rsidRPr="00914EFF" w:rsidRDefault="00FF475F" w:rsidP="00FF475F">
      <w:pPr>
        <w:spacing w:before="156" w:line="360" w:lineRule="auto"/>
        <w:ind w:firstLine="630"/>
        <w:rPr>
          <w:rFonts w:ascii="宋体" w:hAnsi="宋体"/>
          <w:b/>
          <w:sz w:val="24"/>
          <w:szCs w:val="24"/>
        </w:rPr>
      </w:pPr>
      <w:r w:rsidRPr="00914EFF">
        <w:rPr>
          <w:rFonts w:ascii="宋体" w:hAnsi="宋体" w:hint="eastAsia"/>
          <w:b/>
          <w:sz w:val="24"/>
          <w:szCs w:val="24"/>
        </w:rPr>
        <w:t>（三）安全体系建设</w:t>
      </w:r>
    </w:p>
    <w:p w:rsidR="00FF475F" w:rsidRPr="00914EFF" w:rsidRDefault="00FF475F" w:rsidP="00FF475F">
      <w:pPr>
        <w:spacing w:before="156" w:line="360" w:lineRule="auto"/>
        <w:ind w:firstLine="630"/>
        <w:rPr>
          <w:rFonts w:ascii="宋体" w:hAnsi="宋体"/>
          <w:sz w:val="24"/>
          <w:szCs w:val="24"/>
        </w:rPr>
      </w:pPr>
      <w:r w:rsidRPr="00914EFF">
        <w:rPr>
          <w:rFonts w:ascii="宋体" w:hAnsi="宋体" w:hint="eastAsia"/>
          <w:sz w:val="24"/>
          <w:szCs w:val="24"/>
        </w:rPr>
        <w:t>按照国家等级保护、分级保护等相关规定，建立包括防病毒、防入侵、防窃取、防篡改、防抵赖在内的信息系统安全防护体系，通过数据备份、数据加密传输等手段确保扶贫开发信息安全保密。</w:t>
      </w:r>
    </w:p>
    <w:p w:rsidR="00FF475F" w:rsidRPr="00914EFF" w:rsidRDefault="00FF475F" w:rsidP="00FF475F">
      <w:pPr>
        <w:spacing w:before="156" w:line="360" w:lineRule="auto"/>
        <w:ind w:firstLine="630"/>
        <w:rPr>
          <w:rFonts w:ascii="宋体" w:hAnsi="宋体"/>
          <w:b/>
          <w:sz w:val="24"/>
          <w:szCs w:val="24"/>
        </w:rPr>
      </w:pPr>
      <w:r w:rsidRPr="00914EFF">
        <w:rPr>
          <w:rFonts w:ascii="宋体" w:hAnsi="宋体" w:hint="eastAsia"/>
          <w:b/>
          <w:sz w:val="24"/>
          <w:szCs w:val="24"/>
        </w:rPr>
        <w:t>六、保障措施</w:t>
      </w:r>
    </w:p>
    <w:p w:rsidR="00FF475F" w:rsidRPr="00914EFF" w:rsidRDefault="00FF475F" w:rsidP="00FF475F">
      <w:pPr>
        <w:spacing w:before="156" w:line="360" w:lineRule="auto"/>
        <w:ind w:firstLine="630"/>
        <w:rPr>
          <w:rFonts w:ascii="宋体" w:hAnsi="宋体"/>
          <w:b/>
          <w:sz w:val="24"/>
          <w:szCs w:val="24"/>
        </w:rPr>
      </w:pPr>
      <w:r w:rsidRPr="00914EFF">
        <w:rPr>
          <w:rFonts w:ascii="宋体" w:hAnsi="宋体" w:hint="eastAsia"/>
          <w:b/>
          <w:sz w:val="24"/>
          <w:szCs w:val="24"/>
        </w:rPr>
        <w:t>（一）加强组织领导</w:t>
      </w:r>
    </w:p>
    <w:p w:rsidR="00FF475F" w:rsidRPr="00914EFF" w:rsidRDefault="00FF475F" w:rsidP="00FF475F">
      <w:pPr>
        <w:spacing w:before="156" w:line="360" w:lineRule="auto"/>
        <w:ind w:firstLine="630"/>
        <w:rPr>
          <w:rFonts w:ascii="宋体" w:hAnsi="宋体"/>
          <w:sz w:val="24"/>
          <w:szCs w:val="24"/>
        </w:rPr>
      </w:pPr>
      <w:r w:rsidRPr="00914EFF">
        <w:rPr>
          <w:rFonts w:ascii="宋体" w:hAnsi="宋体" w:hint="eastAsia"/>
          <w:sz w:val="24"/>
          <w:szCs w:val="24"/>
        </w:rPr>
        <w:t>国务院扶贫办成立信息中心,负责全国扶贫开发信息化建设工作。各省扶贫开发部门要高度重视扶贫开发信息化建设工作，成立相应机构。一把手要亲自抓，统筹协调相关部门，全力推进扶贫开发信息化建设工作。</w:t>
      </w:r>
    </w:p>
    <w:p w:rsidR="00FF475F" w:rsidRPr="00914EFF" w:rsidRDefault="00FF475F" w:rsidP="00FF475F">
      <w:pPr>
        <w:spacing w:before="156" w:line="360" w:lineRule="auto"/>
        <w:ind w:firstLine="630"/>
        <w:rPr>
          <w:rFonts w:ascii="宋体" w:hAnsi="宋体"/>
          <w:b/>
          <w:sz w:val="24"/>
          <w:szCs w:val="24"/>
        </w:rPr>
      </w:pPr>
      <w:r w:rsidRPr="00914EFF">
        <w:rPr>
          <w:rFonts w:ascii="宋体" w:hAnsi="宋体" w:hint="eastAsia"/>
          <w:b/>
          <w:sz w:val="24"/>
          <w:szCs w:val="24"/>
        </w:rPr>
        <w:t>（二）加强队伍建设</w:t>
      </w:r>
    </w:p>
    <w:p w:rsidR="00FF475F" w:rsidRPr="00914EFF" w:rsidRDefault="00FF475F" w:rsidP="00FF475F">
      <w:pPr>
        <w:spacing w:before="156" w:line="360" w:lineRule="auto"/>
        <w:ind w:firstLine="630"/>
        <w:rPr>
          <w:rFonts w:ascii="宋体" w:hAnsi="宋体"/>
          <w:sz w:val="24"/>
          <w:szCs w:val="24"/>
        </w:rPr>
      </w:pPr>
      <w:r w:rsidRPr="00914EFF">
        <w:rPr>
          <w:rFonts w:ascii="宋体" w:hAnsi="宋体" w:hint="eastAsia"/>
          <w:sz w:val="24"/>
          <w:szCs w:val="24"/>
        </w:rPr>
        <w:t>各级扶贫开发信息化机构要积极吸纳优秀人才，组建一支懂业务、懂技术、懂管理的信息化建设专业队伍，要加强技术和业务培训，注重梯队建设和人才培养。</w:t>
      </w:r>
    </w:p>
    <w:p w:rsidR="00FF475F" w:rsidRPr="00914EFF" w:rsidRDefault="00FF475F" w:rsidP="00FF475F">
      <w:pPr>
        <w:spacing w:before="156" w:line="360" w:lineRule="auto"/>
        <w:ind w:firstLine="630"/>
        <w:rPr>
          <w:rFonts w:ascii="宋体" w:hAnsi="宋体"/>
          <w:b/>
          <w:sz w:val="24"/>
          <w:szCs w:val="24"/>
        </w:rPr>
      </w:pPr>
      <w:r w:rsidRPr="00914EFF">
        <w:rPr>
          <w:rFonts w:ascii="宋体" w:hAnsi="宋体" w:hint="eastAsia"/>
          <w:b/>
          <w:sz w:val="24"/>
          <w:szCs w:val="24"/>
        </w:rPr>
        <w:t>（三）做好经费保障</w:t>
      </w:r>
    </w:p>
    <w:p w:rsidR="00FF475F" w:rsidRPr="00914EFF" w:rsidRDefault="00FF475F" w:rsidP="00FF475F">
      <w:pPr>
        <w:spacing w:before="156" w:line="360" w:lineRule="auto"/>
        <w:ind w:firstLine="630"/>
        <w:rPr>
          <w:rFonts w:ascii="宋体" w:hAnsi="宋体"/>
          <w:sz w:val="24"/>
          <w:szCs w:val="24"/>
        </w:rPr>
      </w:pPr>
      <w:r w:rsidRPr="00914EFF">
        <w:rPr>
          <w:rFonts w:ascii="宋体" w:hAnsi="宋体" w:hint="eastAsia"/>
          <w:sz w:val="24"/>
          <w:szCs w:val="24"/>
        </w:rPr>
        <w:t>做好扶贫开发信息化建设立项工作，积极筹措系统建设和维护资金，确保扶贫开发信息化建设、扶贫开发信息系统运行维护费用。</w:t>
      </w:r>
    </w:p>
    <w:p w:rsidR="00FF475F" w:rsidRPr="00914EFF" w:rsidRDefault="00FF475F" w:rsidP="00FF475F">
      <w:pPr>
        <w:spacing w:before="156" w:line="360" w:lineRule="auto"/>
        <w:ind w:firstLine="630"/>
        <w:rPr>
          <w:rFonts w:ascii="宋体" w:hAnsi="宋体"/>
          <w:b/>
          <w:sz w:val="24"/>
          <w:szCs w:val="24"/>
        </w:rPr>
      </w:pPr>
      <w:r w:rsidRPr="00914EFF">
        <w:rPr>
          <w:rFonts w:ascii="宋体" w:hAnsi="宋体" w:hint="eastAsia"/>
          <w:b/>
          <w:sz w:val="24"/>
          <w:szCs w:val="24"/>
        </w:rPr>
        <w:t>（四）加强项目管理</w:t>
      </w:r>
    </w:p>
    <w:p w:rsidR="00FF475F" w:rsidRPr="00914EFF" w:rsidRDefault="00FF475F" w:rsidP="00FF475F">
      <w:pPr>
        <w:spacing w:before="156" w:line="360" w:lineRule="auto"/>
        <w:ind w:firstLine="630"/>
        <w:rPr>
          <w:rFonts w:ascii="宋体" w:hAnsi="宋体"/>
          <w:sz w:val="24"/>
          <w:szCs w:val="24"/>
        </w:rPr>
      </w:pPr>
      <w:r w:rsidRPr="00914EFF">
        <w:rPr>
          <w:rFonts w:ascii="宋体" w:hAnsi="宋体" w:hint="eastAsia"/>
          <w:sz w:val="24"/>
          <w:szCs w:val="24"/>
        </w:rPr>
        <w:lastRenderedPageBreak/>
        <w:t>加强对扶贫开发信息化建设项目的监督和管理，严格遵循国家有关政府采购的法律法规；充分发挥招标代理、监理等第三方的作用，确保项目质量和进度。</w:t>
      </w:r>
    </w:p>
    <w:p w:rsidR="00FF475F" w:rsidRPr="00914EFF" w:rsidRDefault="00FF475F" w:rsidP="00FF475F">
      <w:pPr>
        <w:spacing w:before="156" w:line="360" w:lineRule="auto"/>
        <w:ind w:firstLine="630"/>
        <w:rPr>
          <w:rFonts w:ascii="宋体" w:hAnsi="宋体"/>
          <w:b/>
          <w:sz w:val="24"/>
          <w:szCs w:val="24"/>
        </w:rPr>
      </w:pPr>
      <w:r w:rsidRPr="00914EFF">
        <w:rPr>
          <w:rFonts w:ascii="宋体" w:hAnsi="宋体" w:hint="eastAsia"/>
          <w:b/>
          <w:sz w:val="24"/>
          <w:szCs w:val="24"/>
        </w:rPr>
        <w:t>（五）健全规章制度</w:t>
      </w:r>
    </w:p>
    <w:p w:rsidR="00FF475F" w:rsidRPr="00914EFF" w:rsidRDefault="00FF475F" w:rsidP="00FF475F">
      <w:pPr>
        <w:spacing w:before="156" w:line="360" w:lineRule="auto"/>
        <w:ind w:firstLine="630"/>
        <w:rPr>
          <w:rFonts w:ascii="宋体" w:hAnsi="宋体"/>
          <w:sz w:val="24"/>
          <w:szCs w:val="24"/>
        </w:rPr>
      </w:pPr>
      <w:r w:rsidRPr="00914EFF">
        <w:rPr>
          <w:rFonts w:ascii="宋体" w:hAnsi="宋体" w:hint="eastAsia"/>
          <w:sz w:val="24"/>
          <w:szCs w:val="24"/>
        </w:rPr>
        <w:t>建立健全包括信息系统建设、维护、管理，以及信息发布、信息安全保密在内的规章制度，确保扶贫开发信息化工作有法可依、有章可循。</w:t>
      </w:r>
    </w:p>
    <w:p w:rsidR="00FF475F" w:rsidRPr="00914EFF" w:rsidRDefault="00FF475F" w:rsidP="00FF475F">
      <w:pPr>
        <w:spacing w:before="156" w:line="360" w:lineRule="auto"/>
        <w:rPr>
          <w:rFonts w:ascii="宋体" w:hAnsi="宋体"/>
          <w:sz w:val="24"/>
          <w:szCs w:val="24"/>
        </w:rPr>
      </w:pPr>
    </w:p>
    <w:p w:rsidR="00A85EF8" w:rsidRPr="00FF475F" w:rsidRDefault="00A85EF8" w:rsidP="006743CC">
      <w:pPr>
        <w:spacing w:before="156"/>
      </w:pPr>
    </w:p>
    <w:sectPr w:rsidR="00A85EF8" w:rsidRPr="00FF475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79B" w:rsidRDefault="00CB379B" w:rsidP="00FF475F">
      <w:pPr>
        <w:spacing w:before="120"/>
      </w:pPr>
      <w:r>
        <w:separator/>
      </w:r>
    </w:p>
  </w:endnote>
  <w:endnote w:type="continuationSeparator" w:id="0">
    <w:p w:rsidR="00CB379B" w:rsidRDefault="00CB379B" w:rsidP="00FF475F">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5F" w:rsidRDefault="00FF475F" w:rsidP="00FF475F">
    <w:pPr>
      <w:pStyle w:val="a4"/>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5F" w:rsidRDefault="00FF475F" w:rsidP="00FF475F">
    <w:pPr>
      <w:pStyle w:val="a4"/>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5F" w:rsidRDefault="00FF475F" w:rsidP="00FF475F">
    <w:pPr>
      <w:pStyle w:val="a4"/>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79B" w:rsidRDefault="00CB379B" w:rsidP="00FF475F">
      <w:pPr>
        <w:spacing w:before="120"/>
      </w:pPr>
      <w:r>
        <w:separator/>
      </w:r>
    </w:p>
  </w:footnote>
  <w:footnote w:type="continuationSeparator" w:id="0">
    <w:p w:rsidR="00CB379B" w:rsidRDefault="00CB379B" w:rsidP="00FF475F">
      <w:pPr>
        <w:spacing w:before="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5F" w:rsidRDefault="00FF475F" w:rsidP="00FF475F">
    <w:pPr>
      <w:pStyle w:val="a3"/>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5F" w:rsidRDefault="00FF475F" w:rsidP="00FF475F">
    <w:pPr>
      <w:pStyle w:val="a3"/>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5F" w:rsidRDefault="00FF475F" w:rsidP="00FF475F">
    <w:pPr>
      <w:pStyle w:val="a3"/>
      <w:spacing w:before="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924"/>
    <w:rsid w:val="00284924"/>
    <w:rsid w:val="00436D48"/>
    <w:rsid w:val="00580B26"/>
    <w:rsid w:val="006743CC"/>
    <w:rsid w:val="008A372E"/>
    <w:rsid w:val="008D3D6A"/>
    <w:rsid w:val="00A85EF8"/>
    <w:rsid w:val="00CB379B"/>
    <w:rsid w:val="00DE7214"/>
    <w:rsid w:val="00F83493"/>
    <w:rsid w:val="00FF4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before="5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5F"/>
    <w:pPr>
      <w:widowControl w:val="0"/>
      <w:spacing w:beforeLines="0" w:before="0" w:line="240" w:lineRule="auto"/>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5F"/>
    <w:pPr>
      <w:widowControl/>
      <w:pBdr>
        <w:bottom w:val="single" w:sz="6" w:space="1" w:color="auto"/>
      </w:pBdr>
      <w:tabs>
        <w:tab w:val="center" w:pos="4153"/>
        <w:tab w:val="right" w:pos="8306"/>
      </w:tabs>
      <w:snapToGrid w:val="0"/>
      <w:spacing w:beforeLines="50" w:before="50" w:line="240" w:lineRule="atLeast"/>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F475F"/>
    <w:rPr>
      <w:sz w:val="18"/>
      <w:szCs w:val="18"/>
    </w:rPr>
  </w:style>
  <w:style w:type="paragraph" w:styleId="a4">
    <w:name w:val="footer"/>
    <w:basedOn w:val="a"/>
    <w:link w:val="Char0"/>
    <w:uiPriority w:val="99"/>
    <w:unhideWhenUsed/>
    <w:rsid w:val="00FF475F"/>
    <w:pPr>
      <w:widowControl/>
      <w:tabs>
        <w:tab w:val="center" w:pos="4153"/>
        <w:tab w:val="right" w:pos="8306"/>
      </w:tabs>
      <w:snapToGrid w:val="0"/>
      <w:spacing w:beforeLines="50" w:before="50" w:line="240" w:lineRule="atLeast"/>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F475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50" w:before="5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5F"/>
    <w:pPr>
      <w:widowControl w:val="0"/>
      <w:spacing w:beforeLines="0" w:before="0" w:line="240" w:lineRule="auto"/>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5F"/>
    <w:pPr>
      <w:widowControl/>
      <w:pBdr>
        <w:bottom w:val="single" w:sz="6" w:space="1" w:color="auto"/>
      </w:pBdr>
      <w:tabs>
        <w:tab w:val="center" w:pos="4153"/>
        <w:tab w:val="right" w:pos="8306"/>
      </w:tabs>
      <w:snapToGrid w:val="0"/>
      <w:spacing w:beforeLines="50" w:before="50" w:line="240" w:lineRule="atLeast"/>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F475F"/>
    <w:rPr>
      <w:sz w:val="18"/>
      <w:szCs w:val="18"/>
    </w:rPr>
  </w:style>
  <w:style w:type="paragraph" w:styleId="a4">
    <w:name w:val="footer"/>
    <w:basedOn w:val="a"/>
    <w:link w:val="Char0"/>
    <w:uiPriority w:val="99"/>
    <w:unhideWhenUsed/>
    <w:rsid w:val="00FF475F"/>
    <w:pPr>
      <w:widowControl/>
      <w:tabs>
        <w:tab w:val="center" w:pos="4153"/>
        <w:tab w:val="right" w:pos="8306"/>
      </w:tabs>
      <w:snapToGrid w:val="0"/>
      <w:spacing w:beforeLines="50" w:before="50" w:line="240" w:lineRule="atLeast"/>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F47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dcterms:created xsi:type="dcterms:W3CDTF">2017-06-30T03:33:00Z</dcterms:created>
  <dcterms:modified xsi:type="dcterms:W3CDTF">2017-06-30T03:33:00Z</dcterms:modified>
</cp:coreProperties>
</file>